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Протокол №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20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/1</w:t>
      </w:r>
      <w:r>
        <w:rPr>
          <w:rFonts w:cs="Times New Roman" w:ascii="Times New Roman" w:hAnsi="Times New Roman"/>
          <w:sz w:val="28"/>
          <w:szCs w:val="28"/>
        </w:rPr>
        <w:t>/202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Краснодар                                                                                           «</w:t>
      </w:r>
      <w:r>
        <w:rPr>
          <w:rFonts w:cs="Times New Roman" w:ascii="Times New Roman" w:hAnsi="Times New Roman"/>
          <w:sz w:val="24"/>
          <w:szCs w:val="24"/>
        </w:rPr>
        <w:t>13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» сентября</w:t>
      </w:r>
      <w:r>
        <w:rPr>
          <w:rFonts w:cs="Times New Roman" w:ascii="Times New Roman" w:hAnsi="Times New Roman"/>
          <w:sz w:val="24"/>
          <w:szCs w:val="24"/>
        </w:rPr>
        <w:t xml:space="preserve"> 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 года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Ставропольская, 3А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Начало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00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Окончание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5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Литвинова А.В.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Волик О.С.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Hlk88236941"/>
            <w:bookmarkEnd w:id="0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88173161"/>
            <w:r>
              <w:rPr>
                <w:rFonts w:ascii="Times New Roman" w:hAnsi="Times New Roman"/>
                <w:sz w:val="24"/>
                <w:szCs w:val="24"/>
              </w:rPr>
              <w:t>Золотарев Д.Д.</w:t>
            </w:r>
            <w:bookmarkEnd w:id="1"/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Бондаренко Е.Н.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  <w:bookmarkStart w:id="2" w:name="_Hlk88229321"/>
            <w:bookmarkEnd w:id="2"/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Гончарова Е.Б.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Normal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    Заключение договора с единственным поставщиком (закупка у единственного постав-щика) на о</w:t>
      </w:r>
      <w:r>
        <w:rPr>
          <w:rFonts w:cs="Times New Roman" w:ascii="Times New Roman" w:hAnsi="Times New Roman"/>
          <w:bCs/>
          <w:sz w:val="24"/>
          <w:szCs w:val="24"/>
        </w:rPr>
        <w:t xml:space="preserve">казание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shd w:fill="FFFFFF" w:val="clear"/>
          <w:lang w:val="ru-RU" w:eastAsia="ru-RU" w:bidi="ar-SA"/>
        </w:rPr>
        <w:t>по адресу: Новая Адыгея, ул. Тургеневское шоссе, 33/3,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кабел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я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АВБШв 4*240.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bCs/>
          <w:sz w:val="24"/>
          <w:szCs w:val="24"/>
        </w:rPr>
        <w:t xml:space="preserve">Согласовать </w:t>
      </w:r>
      <w:r>
        <w:rPr>
          <w:rFonts w:ascii="Times New Roman" w:hAnsi="Times New Roman"/>
          <w:sz w:val="24"/>
          <w:szCs w:val="24"/>
        </w:rPr>
        <w:t xml:space="preserve">стоимость предложения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shd w:fill="FFFFFF" w:val="clear"/>
          <w:lang w:val="ru-RU" w:eastAsia="ru-RU" w:bidi="ar-SA"/>
        </w:rPr>
        <w:t>по адресу: Новая Адыгея, ул. Тургеневское шоссе, 33/3,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кабель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АВБШв 4*240.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первому вопросу </w:t>
      </w:r>
      <w:r>
        <w:rPr>
          <w:rFonts w:ascii="Times New Roman" w:hAnsi="Times New Roman"/>
          <w:bCs/>
          <w:sz w:val="24"/>
          <w:szCs w:val="24"/>
        </w:rPr>
        <w:t xml:space="preserve">слушали 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Волик О.С.</w:t>
      </w:r>
      <w:r>
        <w:rPr>
          <w:rFonts w:ascii="Times New Roman" w:hAnsi="Times New Roman"/>
          <w:bCs/>
          <w:sz w:val="24"/>
          <w:szCs w:val="24"/>
        </w:rPr>
        <w:t>, которая предложила на основании подпункта 2.1 пункта 3.3. Положения о закупках ООО «ЭНСИ» (редакция №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) произвести закупку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shd w:fill="FFFFFF" w:val="clear"/>
          <w:lang w:val="ru-RU" w:eastAsia="ru-RU" w:bidi="ar-SA"/>
        </w:rPr>
        <w:t>по адресу: Новая Адыгея, ул. Тургеневское шоссе, 33/3,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кабел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я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АВБШв 4*240.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 единственного поставщика. Внести соответствующие изменения в план  закупок ООО «ЭНСИ» на 202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3" w:name="_Hlk28279937"/>
      <w:bookmarkStart w:id="4" w:name="_Hlk28279937"/>
      <w:bookmarkEnd w:id="4"/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4"/>
          <w:szCs w:val="24"/>
          <w:lang w:val="ru-RU" w:eastAsia="en-US" w:bidi="ar-SA"/>
        </w:rPr>
        <w:t>Волик О.С.</w:t>
      </w:r>
      <w:r>
        <w:rPr>
          <w:rFonts w:ascii="Times New Roman" w:hAnsi="Times New Roman"/>
          <w:sz w:val="24"/>
          <w:szCs w:val="24"/>
        </w:rPr>
        <w:t xml:space="preserve">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  <w:bookmarkStart w:id="5" w:name="_Hlk499116621"/>
      <w:bookmarkEnd w:id="5"/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Произвести закупку </w:t>
      </w:r>
      <w:r>
        <w:rPr>
          <w:rFonts w:cs="Times New Roman" w:ascii="Times New Roman" w:hAnsi="Times New Roman"/>
          <w:sz w:val="24"/>
          <w:szCs w:val="24"/>
        </w:rPr>
        <w:t xml:space="preserve">на </w:t>
      </w:r>
      <w:r>
        <w:rPr>
          <w:rFonts w:cs="Times New Roman" w:ascii="Times New Roman" w:hAnsi="Times New Roman"/>
          <w:bCs/>
          <w:sz w:val="24"/>
          <w:szCs w:val="24"/>
        </w:rPr>
        <w:t xml:space="preserve">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shd w:fill="FFFFFF" w:val="clear"/>
          <w:lang w:val="ru-RU" w:eastAsia="ru-RU" w:bidi="ar-SA"/>
        </w:rPr>
        <w:t>по адресу: Новая Адыгея, ул. Тургеневское шоссе, 33/3,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кабел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я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АВБШв 4*240.</w:t>
      </w:r>
      <w:r>
        <w:rPr>
          <w:rFonts w:cs="Times New Roman" w:ascii="Times New Roman" w:hAnsi="Times New Roman"/>
          <w:bCs/>
          <w:sz w:val="24"/>
          <w:szCs w:val="24"/>
        </w:rPr>
        <w:t>, у единственного поставщика. Внести соответствующие изменения в план  закупок ООО «ЭНСИ» на 202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/>
      </w:pPr>
      <w:r>
        <w:rPr>
          <w:b/>
          <w:bCs/>
        </w:rPr>
        <w:t>По второму вопросу</w:t>
      </w:r>
      <w:r>
        <w:rPr>
          <w:bCs/>
        </w:rPr>
        <w:t xml:space="preserve"> слушали </w:t>
      </w:r>
      <w:r>
        <w:rPr>
          <w:rFonts w:eastAsia="Calibri" w:cs="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Волик О.С.</w:t>
      </w:r>
      <w:r>
        <w:rPr>
          <w:bCs/>
        </w:rPr>
        <w:t xml:space="preserve">, которая предложила согласовать </w:t>
      </w:r>
      <w:r>
        <w:rPr/>
        <w:t xml:space="preserve">стоимость предложения на </w:t>
      </w:r>
      <w:r>
        <w:rPr>
          <w:rFonts w:cs="Times New Roman"/>
          <w:sz w:val="24"/>
          <w:szCs w:val="24"/>
        </w:rPr>
        <w:t xml:space="preserve">оказании услуг (работ) </w:t>
      </w:r>
      <w:r>
        <w:rPr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shd w:fill="FFFFFF" w:val="clear"/>
          <w:lang w:val="ru-RU" w:eastAsia="ru-RU" w:bidi="ar-SA"/>
        </w:rPr>
        <w:t>по адресу: Новая Адыгея, ул. Тургеневское шоссе, 33/3,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кабел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я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АВБШв 4*240</w:t>
      </w:r>
      <w:r>
        <w:rPr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,</w:t>
      </w:r>
      <w:r>
        <w:rPr>
          <w:rFonts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у единственного поставщика, </w:t>
      </w:r>
      <w:r>
        <w:rPr>
          <w:bCs/>
        </w:rPr>
        <w:t>в следующем порядке</w:t>
      </w:r>
      <w:r>
        <w:rPr/>
        <w:t>:</w:t>
      </w:r>
      <w:r>
        <w:rPr>
          <w:rStyle w:val="FontStyle14"/>
          <w:sz w:val="24"/>
          <w:szCs w:val="24"/>
        </w:rPr>
        <w:t xml:space="preserve"> стоимость работ  составляет 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момента поступления  авансо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в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ого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платежа в размере 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617 4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Шестьсот семнадцать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четыре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та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НДС 20%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sz w:val="24"/>
          <w:szCs w:val="24"/>
        </w:rPr>
        <w:t xml:space="preserve"> работ производится Заказчиком </w:t>
      </w:r>
      <w:r>
        <w:rPr>
          <w:rStyle w:val="FontStyle14"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5 (пяти)</w:t>
      </w:r>
      <w:r>
        <w:rPr>
          <w:rStyle w:val="FontStyle14"/>
          <w:i w:val="false"/>
          <w:sz w:val="24"/>
          <w:szCs w:val="24"/>
        </w:rPr>
        <w:t xml:space="preserve"> дней с даты получения счета на оплату, перечисл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ением</w:t>
      </w:r>
      <w:r>
        <w:rPr>
          <w:rStyle w:val="FontStyle14"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i w:val="false"/>
          <w:sz w:val="24"/>
          <w:szCs w:val="24"/>
        </w:rPr>
        <w:t xml:space="preserve"> авансо</w:t>
      </w:r>
      <w:r>
        <w:rPr>
          <w:rStyle w:val="FontStyle14"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i w:val="false"/>
          <w:sz w:val="24"/>
          <w:szCs w:val="24"/>
          <w:shd w:fill="FFFFFF" w:val="clear"/>
        </w:rPr>
        <w:t xml:space="preserve"> платежа в размере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617 4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Шестьсот семнадцать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четыре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та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, с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НДС 20%</w:t>
      </w:r>
      <w:r>
        <w:rPr>
          <w:rStyle w:val="FontStyle14"/>
          <w:i w:val="false"/>
          <w:sz w:val="24"/>
          <w:szCs w:val="24"/>
          <w:shd w:fill="FFFFFF" w:val="clear"/>
        </w:rPr>
        <w:t>.</w:t>
      </w:r>
      <w:r>
        <w:rPr>
          <w:rStyle w:val="FontStyle14"/>
          <w:sz w:val="24"/>
          <w:szCs w:val="24"/>
          <w:shd w:fill="FFFFFF" w:val="clear"/>
        </w:rPr>
        <w:t xml:space="preserve"> </w:t>
      </w:r>
      <w:r>
        <w:rPr>
          <w:rStyle w:val="FontStyle14"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6" w:name="_Hlk59707209"/>
      <w:r>
        <w:rPr>
          <w:rFonts w:ascii="Times New Roman" w:hAnsi="Times New Roman"/>
          <w:bCs/>
          <w:sz w:val="22"/>
          <w:szCs w:val="22"/>
        </w:rPr>
        <w:t>С</w:t>
      </w:r>
      <w:bookmarkEnd w:id="6"/>
      <w:r>
        <w:rPr>
          <w:rFonts w:ascii="Times New Roman" w:hAnsi="Times New Roman"/>
          <w:bCs/>
          <w:sz w:val="22"/>
          <w:szCs w:val="22"/>
        </w:rPr>
        <w:t xml:space="preserve">огласовать </w:t>
      </w:r>
      <w:r>
        <w:rPr>
          <w:rStyle w:val="FontStyle14"/>
          <w:rFonts w:ascii="Times New Roman" w:hAnsi="Times New Roman"/>
          <w:bCs/>
          <w:sz w:val="24"/>
          <w:szCs w:val="24"/>
        </w:rPr>
        <w:t xml:space="preserve">стоимость предложения на </w:t>
      </w:r>
      <w:r>
        <w:rPr>
          <w:rStyle w:val="FontStyle14"/>
          <w:rFonts w:cs="Times New Roman" w:ascii="Times New Roman" w:hAnsi="Times New Roman"/>
          <w:bCs/>
          <w:sz w:val="24"/>
          <w:szCs w:val="24"/>
        </w:rPr>
        <w:t xml:space="preserve">оказании услуг (работ)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shd w:fill="FFFFFF" w:val="clear"/>
          <w:lang w:val="ru-RU" w:eastAsia="ru-RU" w:bidi="ar-SA"/>
        </w:rPr>
        <w:t>по адресу: Новая Адыгея, ул. Тургеневское шоссе, 33/3,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кабел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я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АВБШв 4*240.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,</w:t>
      </w:r>
      <w:r>
        <w:rPr>
          <w:rStyle w:val="FontStyle14"/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Style w:val="FontStyle14"/>
          <w:rFonts w:ascii="Times New Roman" w:hAnsi="Times New Roman"/>
          <w:bCs/>
          <w:sz w:val="24"/>
          <w:szCs w:val="24"/>
        </w:rPr>
        <w:t>у единственного поставщика, в следующем порядке:</w:t>
      </w:r>
      <w:r>
        <w:rPr>
          <w:rStyle w:val="FontStyle14"/>
          <w:bCs/>
          <w:sz w:val="24"/>
          <w:szCs w:val="24"/>
        </w:rPr>
        <w:t xml:space="preserve"> стоимость работ  составляет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 w:ascii="Times New Roman" w:hAnsi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617 4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Шестьсот семнадцать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четыре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та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НДС 20%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bCs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bCs/>
          <w:sz w:val="24"/>
          <w:szCs w:val="24"/>
        </w:rPr>
        <w:t xml:space="preserve"> работ производится Заказчиком </w:t>
      </w:r>
      <w:r>
        <w:rPr>
          <w:rStyle w:val="FontStyle14"/>
          <w:bCs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>5 (пяти)</w:t>
      </w:r>
      <w:r>
        <w:rPr>
          <w:rStyle w:val="FontStyle14"/>
          <w:bCs/>
          <w:i w:val="false"/>
          <w:sz w:val="24"/>
          <w:szCs w:val="24"/>
        </w:rPr>
        <w:t xml:space="preserve"> дней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 xml:space="preserve"> с момента</w:t>
      </w:r>
      <w:r>
        <w:rPr>
          <w:rStyle w:val="FontStyle14"/>
          <w:bCs/>
          <w:i w:val="false"/>
          <w:sz w:val="24"/>
          <w:szCs w:val="24"/>
        </w:rPr>
        <w:t xml:space="preserve"> получения счета на оплату, путем перечисл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ени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м</w:t>
      </w:r>
      <w:r>
        <w:rPr>
          <w:rStyle w:val="FontStyle14"/>
          <w:bCs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bCs/>
          <w:i w:val="false"/>
          <w:sz w:val="24"/>
          <w:szCs w:val="24"/>
        </w:rPr>
        <w:t xml:space="preserve"> авансо</w:t>
      </w:r>
      <w:r>
        <w:rPr>
          <w:rStyle w:val="FontStyle14"/>
          <w:bCs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bCs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bCs/>
          <w:i w:val="false"/>
          <w:sz w:val="24"/>
          <w:szCs w:val="24"/>
          <w:shd w:fill="FFFFFF" w:val="clear"/>
        </w:rPr>
        <w:t xml:space="preserve"> платежа в размере </w:t>
      </w:r>
      <w:r>
        <w:rPr>
          <w:rStyle w:val="FontStyle14"/>
          <w:rFonts w:eastAsia="Times New Roman" w:cs="Times New Roman" w:ascii="Times New Roman" w:hAnsi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617 4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Шестьсот семнадцать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четыре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та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НДС 20%.</w:t>
      </w:r>
      <w:r>
        <w:rPr>
          <w:rStyle w:val="FontStyle14"/>
          <w:bCs/>
          <w:sz w:val="24"/>
          <w:szCs w:val="24"/>
          <w:shd w:fill="FFFFFF" w:val="clear"/>
        </w:rPr>
        <w:t xml:space="preserve"> </w:t>
      </w:r>
      <w:r>
        <w:rPr>
          <w:rStyle w:val="FontStyle14"/>
          <w:bCs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bCs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Председатель Комиссии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Start w:id="7" w:name="_Hlk10123057"/>
      <w:bookmarkEnd w:id="7"/>
      <w:r>
        <w:rPr>
          <w:rFonts w:ascii="Times New Roman" w:hAnsi="Times New Roman"/>
          <w:bCs/>
          <w:sz w:val="24"/>
          <w:szCs w:val="24"/>
        </w:rPr>
        <w:t xml:space="preserve">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А.В. Литвинов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Е.Б. Гончарова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Секретарь  Комиссии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Д.Д. Золотарев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bookmarkStart w:id="8" w:name="_Hlk59707377"/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bookmarkEnd w:id="8"/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Е.Н. Бондаренко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cs="Times New Roman"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cs="Times New Roman"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lang w:val="ru-RU" w:eastAsia="en-US" w:bidi="ar-SA"/>
        </w:rPr>
        <w:t>О.С. Волик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FontStyle14" w:customStyle="1">
    <w:name w:val="Font Style14"/>
    <w:uiPriority w:val="99"/>
    <w:qFormat/>
    <w:rsid w:val="007f48da"/>
    <w:rPr>
      <w:rFonts w:ascii="Times New Roman" w:hAnsi="Times New Roman" w:cs="Times New Roman"/>
      <w:sz w:val="22"/>
      <w:szCs w:val="22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57c72"/>
    <w:pPr>
      <w:spacing w:before="0" w:after="160"/>
      <w:ind w:left="720" w:hanging="0"/>
      <w:contextualSpacing/>
    </w:pPr>
    <w:rPr/>
  </w:style>
  <w:style w:type="paragraph" w:styleId="Style31" w:customStyle="1">
    <w:name w:val="Style3"/>
    <w:basedOn w:val="Normal"/>
    <w:uiPriority w:val="99"/>
    <w:qFormat/>
    <w:rsid w:val="007f48da"/>
    <w:pPr>
      <w:widowControl w:val="fals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Application>LibreOffice/7.1.4.2$Windows_X86_64 LibreOffice_project/a529a4fab45b75fefc5b6226684193eb000654f6</Application>
  <AppVersion>15.0000</AppVersion>
  <Pages>2</Pages>
  <Words>502</Words>
  <Characters>3318</Characters>
  <CharactersWithSpaces>4354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2024-09-27T09:54:24Z</cp:lastPrinted>
  <dcterms:modified xsi:type="dcterms:W3CDTF">2024-09-27T09:54:34Z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